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FC93" w14:textId="2F319680" w:rsidR="007B74B8" w:rsidRPr="00893D5B" w:rsidRDefault="00A96AD4" w:rsidP="00370E56">
      <w:pPr>
        <w:pStyle w:val="Title"/>
      </w:pPr>
      <w:r w:rsidRPr="00893D5B">
        <w:t xml:space="preserve">Nackawic </w:t>
      </w:r>
      <w:r w:rsidR="00E44D80" w:rsidRPr="00893D5B">
        <w:t xml:space="preserve">High </w:t>
      </w:r>
      <w:r w:rsidRPr="00893D5B">
        <w:t>School</w:t>
      </w:r>
    </w:p>
    <w:p w14:paraId="41F83A0A" w14:textId="24BA9CBD" w:rsidR="00D41FE4" w:rsidRPr="000C73F0" w:rsidRDefault="00D41FE4" w:rsidP="00893D5B">
      <w:pPr>
        <w:pStyle w:val="Title"/>
      </w:pPr>
      <w:r w:rsidRPr="000C73F0">
        <w:t>P</w:t>
      </w:r>
      <w:r w:rsidR="00681DDD">
        <w:t xml:space="preserve">arent </w:t>
      </w:r>
      <w:r w:rsidRPr="000C73F0">
        <w:t>S</w:t>
      </w:r>
      <w:r w:rsidR="00681DDD">
        <w:t xml:space="preserve">chool </w:t>
      </w:r>
      <w:r w:rsidRPr="000C73F0">
        <w:t>S</w:t>
      </w:r>
      <w:r w:rsidR="00681DDD">
        <w:t xml:space="preserve">upport </w:t>
      </w:r>
      <w:r w:rsidRPr="000C73F0">
        <w:t>C</w:t>
      </w:r>
      <w:r w:rsidR="00681DDD">
        <w:t>ommittee</w:t>
      </w:r>
      <w:r w:rsidRPr="000C73F0">
        <w:t xml:space="preserve"> Minutes</w:t>
      </w:r>
    </w:p>
    <w:p w14:paraId="6AD76A6C" w14:textId="1F35E578" w:rsidR="00D41FE4" w:rsidRPr="00B3130C" w:rsidRDefault="00384862" w:rsidP="00893D5B">
      <w:pPr>
        <w:pStyle w:val="Title"/>
      </w:pPr>
      <w:r>
        <w:t>January</w:t>
      </w:r>
      <w:r w:rsidR="006B0E4D">
        <w:t xml:space="preserve"> </w:t>
      </w:r>
      <w:r>
        <w:t>29</w:t>
      </w:r>
      <w:r w:rsidR="00A521D3">
        <w:t xml:space="preserve">, </w:t>
      </w:r>
      <w:r w:rsidR="00642BD8">
        <w:t>202</w:t>
      </w:r>
      <w:r>
        <w:t>6</w:t>
      </w:r>
      <w:r w:rsidR="00642BD8">
        <w:t>,</w:t>
      </w:r>
      <w:r w:rsidR="00946A38">
        <w:t xml:space="preserve"> </w:t>
      </w:r>
      <w:r w:rsidR="00FA6D0E">
        <w:t>6:</w:t>
      </w:r>
      <w:r>
        <w:t>0</w:t>
      </w:r>
      <w:r w:rsidR="00FA6D0E">
        <w:t>0</w:t>
      </w:r>
      <w:r w:rsidR="00FB6138">
        <w:t xml:space="preserve"> </w:t>
      </w:r>
      <w:r w:rsidR="00A521D3">
        <w:t>pm</w:t>
      </w:r>
    </w:p>
    <w:p w14:paraId="651A9470" w14:textId="139E03E2" w:rsidR="00D41FE4" w:rsidRPr="00642BD8" w:rsidRDefault="00D41FE4" w:rsidP="00642BD8">
      <w:pPr>
        <w:pStyle w:val="Heading1"/>
        <w:jc w:val="center"/>
        <w:rPr>
          <w:b w:val="0"/>
          <w:bCs/>
        </w:rPr>
      </w:pPr>
      <w:r w:rsidRPr="00642BD8">
        <w:rPr>
          <w:b w:val="0"/>
          <w:bCs/>
        </w:rPr>
        <w:t>Location</w:t>
      </w:r>
      <w:r w:rsidR="008C2169" w:rsidRPr="00642BD8">
        <w:rPr>
          <w:b w:val="0"/>
          <w:bCs/>
        </w:rPr>
        <w:t>:</w:t>
      </w:r>
      <w:r w:rsidR="003945FF" w:rsidRPr="00642BD8">
        <w:rPr>
          <w:b w:val="0"/>
          <w:bCs/>
        </w:rPr>
        <w:t xml:space="preserve"> </w:t>
      </w:r>
      <w:r w:rsidR="00B659D8" w:rsidRPr="00642BD8">
        <w:rPr>
          <w:b w:val="0"/>
          <w:bCs/>
        </w:rPr>
        <w:t>N</w:t>
      </w:r>
      <w:r w:rsidR="00642BD8" w:rsidRPr="00642BD8">
        <w:rPr>
          <w:b w:val="0"/>
          <w:bCs/>
        </w:rPr>
        <w:t xml:space="preserve">ackawic </w:t>
      </w:r>
      <w:r w:rsidR="00B659D8" w:rsidRPr="00642BD8">
        <w:rPr>
          <w:b w:val="0"/>
          <w:bCs/>
        </w:rPr>
        <w:t>H</w:t>
      </w:r>
      <w:r w:rsidR="00642BD8" w:rsidRPr="00642BD8">
        <w:rPr>
          <w:b w:val="0"/>
          <w:bCs/>
        </w:rPr>
        <w:t xml:space="preserve">igh </w:t>
      </w:r>
      <w:r w:rsidR="00B659D8" w:rsidRPr="00642BD8">
        <w:rPr>
          <w:b w:val="0"/>
          <w:bCs/>
        </w:rPr>
        <w:t>S</w:t>
      </w:r>
      <w:r w:rsidR="00642BD8" w:rsidRPr="00642BD8">
        <w:rPr>
          <w:b w:val="0"/>
          <w:bCs/>
        </w:rPr>
        <w:t>chool</w:t>
      </w:r>
    </w:p>
    <w:p w14:paraId="7958BB96" w14:textId="77777777" w:rsidR="007B3C81" w:rsidRPr="000C73F0" w:rsidRDefault="007B3C81" w:rsidP="0041375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780"/>
        <w:gridCol w:w="3510"/>
      </w:tblGrid>
      <w:tr w:rsidR="00E44D80" w:rsidRPr="000C73F0" w14:paraId="61DA74A1" w14:textId="77777777" w:rsidTr="00E27265">
        <w:trPr>
          <w:trHeight w:val="2069"/>
        </w:trPr>
        <w:tc>
          <w:tcPr>
            <w:tcW w:w="3505" w:type="dxa"/>
          </w:tcPr>
          <w:p w14:paraId="47BD7969" w14:textId="56333B08" w:rsidR="00E44D80" w:rsidRPr="007E5C4A" w:rsidRDefault="00E44D80" w:rsidP="00370E56">
            <w:pPr>
              <w:pStyle w:val="Heading1"/>
              <w:rPr>
                <w:lang w:val="en-CA"/>
              </w:rPr>
            </w:pPr>
            <w:r w:rsidRPr="007E5C4A">
              <w:rPr>
                <w:lang w:val="en-CA"/>
              </w:rPr>
              <w:t>PSSC Members Present:</w:t>
            </w:r>
          </w:p>
          <w:p w14:paraId="2492851F" w14:textId="77777777" w:rsidR="005E5789" w:rsidRPr="007E5C4A" w:rsidRDefault="005E5789" w:rsidP="005E5789">
            <w:pPr>
              <w:rPr>
                <w:lang w:val="en-CA"/>
              </w:rPr>
            </w:pPr>
            <w:r w:rsidRPr="007E5C4A">
              <w:rPr>
                <w:lang w:val="en-CA"/>
              </w:rPr>
              <w:t>Jeanette Garland, Chairperson</w:t>
            </w:r>
          </w:p>
          <w:p w14:paraId="5D4F88BE" w14:textId="77777777" w:rsidR="005E5789" w:rsidRPr="007E5C4A" w:rsidRDefault="005E5789" w:rsidP="005E5789">
            <w:r w:rsidRPr="007E5C4A">
              <w:t>Andrea Hull</w:t>
            </w:r>
          </w:p>
          <w:p w14:paraId="28799831" w14:textId="77777777" w:rsidR="005E5789" w:rsidRPr="007E5C4A" w:rsidRDefault="005E5789" w:rsidP="005E5789">
            <w:r w:rsidRPr="007E5C4A">
              <w:rPr>
                <w:lang w:val="en-CA"/>
              </w:rPr>
              <w:t>Melissa Bourgoin</w:t>
            </w:r>
          </w:p>
          <w:p w14:paraId="795A7596" w14:textId="516AF21E" w:rsidR="00B1214E" w:rsidRPr="007E5C4A" w:rsidRDefault="00D15AD9" w:rsidP="00397062">
            <w:pPr>
              <w:rPr>
                <w:lang w:val="en-CA"/>
              </w:rPr>
            </w:pPr>
            <w:r>
              <w:rPr>
                <w:lang w:val="en-CA"/>
              </w:rPr>
              <w:t>Sel</w:t>
            </w:r>
            <w:r w:rsidR="00F93C19">
              <w:rPr>
                <w:lang w:val="en-CA"/>
              </w:rPr>
              <w:t>e</w:t>
            </w:r>
            <w:r>
              <w:rPr>
                <w:lang w:val="en-CA"/>
              </w:rPr>
              <w:t>na Trail</w:t>
            </w:r>
          </w:p>
        </w:tc>
        <w:tc>
          <w:tcPr>
            <w:tcW w:w="3780" w:type="dxa"/>
          </w:tcPr>
          <w:p w14:paraId="5995B367" w14:textId="514F3AF4" w:rsidR="00AE2148" w:rsidRPr="007E5C4A" w:rsidRDefault="00AE2148" w:rsidP="00370E56">
            <w:pPr>
              <w:pStyle w:val="Heading1"/>
            </w:pPr>
            <w:r w:rsidRPr="007E5C4A">
              <w:t>PSSC Members, Regrets:</w:t>
            </w:r>
          </w:p>
          <w:p w14:paraId="145B1FAB" w14:textId="77777777" w:rsidR="00384862" w:rsidRPr="007E5C4A" w:rsidRDefault="00384862" w:rsidP="00384862">
            <w:r w:rsidRPr="007E5C4A">
              <w:t>Robert Simpson</w:t>
            </w:r>
          </w:p>
          <w:p w14:paraId="7AC46079" w14:textId="77777777" w:rsidR="007E5C4A" w:rsidRPr="007E5C4A" w:rsidRDefault="007E5C4A" w:rsidP="00413751"/>
          <w:p w14:paraId="53E1C3A3" w14:textId="01CD5A34" w:rsidR="00834E1E" w:rsidRPr="007E5C4A" w:rsidRDefault="00834E1E" w:rsidP="00413751">
            <w:pPr>
              <w:rPr>
                <w:b/>
                <w:bCs w:val="0"/>
              </w:rPr>
            </w:pPr>
            <w:r w:rsidRPr="007E5C4A">
              <w:rPr>
                <w:b/>
                <w:bCs w:val="0"/>
              </w:rPr>
              <w:t>School/DEC Representation</w:t>
            </w:r>
            <w:r w:rsidR="00370E56" w:rsidRPr="007E5C4A">
              <w:rPr>
                <w:b/>
                <w:bCs w:val="0"/>
              </w:rPr>
              <w:t>,</w:t>
            </w:r>
          </w:p>
          <w:p w14:paraId="68DD3A47" w14:textId="77777777" w:rsidR="000C021B" w:rsidRPr="007E5C4A" w:rsidRDefault="00834E1E" w:rsidP="00413751">
            <w:r w:rsidRPr="007E5C4A">
              <w:rPr>
                <w:b/>
                <w:bCs w:val="0"/>
              </w:rPr>
              <w:t>Regrets</w:t>
            </w:r>
            <w:r w:rsidRPr="007E5C4A">
              <w:t xml:space="preserve">:   </w:t>
            </w:r>
          </w:p>
          <w:p w14:paraId="57EDB836" w14:textId="77777777" w:rsidR="00384862" w:rsidRPr="007E5C4A" w:rsidRDefault="00384862" w:rsidP="00384862">
            <w:r w:rsidRPr="007E5C4A">
              <w:t>Tyson Farrell, Student Rep.</w:t>
            </w:r>
          </w:p>
          <w:p w14:paraId="236A3A14" w14:textId="77777777" w:rsidR="00384862" w:rsidRPr="007E5C4A" w:rsidRDefault="00384862" w:rsidP="00384862">
            <w:r w:rsidRPr="007E5C4A">
              <w:t>Tanya Perry</w:t>
            </w:r>
          </w:p>
          <w:p w14:paraId="586A5B31" w14:textId="5E2E48F1" w:rsidR="00834E1E" w:rsidRPr="007E5C4A" w:rsidRDefault="00834E1E" w:rsidP="0004552B">
            <w:pPr>
              <w:rPr>
                <w:lang w:val="en-CA"/>
              </w:rPr>
            </w:pPr>
          </w:p>
        </w:tc>
        <w:tc>
          <w:tcPr>
            <w:tcW w:w="3510" w:type="dxa"/>
          </w:tcPr>
          <w:p w14:paraId="1E5DFC99" w14:textId="33116E35" w:rsidR="00E44D80" w:rsidRPr="007E5C4A" w:rsidRDefault="00E44D80" w:rsidP="00370E56">
            <w:pPr>
              <w:pStyle w:val="Heading1"/>
            </w:pPr>
            <w:r w:rsidRPr="007E5C4A">
              <w:t>School/DEC Representation Present:</w:t>
            </w:r>
          </w:p>
          <w:p w14:paraId="5E7D5708" w14:textId="77777777" w:rsidR="005E5789" w:rsidRPr="007E5C4A" w:rsidRDefault="005E5789" w:rsidP="005E5789">
            <w:r w:rsidRPr="007E5C4A">
              <w:t>Andrea Cronkhite</w:t>
            </w:r>
          </w:p>
          <w:p w14:paraId="0D3BC2F9" w14:textId="77777777" w:rsidR="005E5789" w:rsidRPr="007E5C4A" w:rsidRDefault="005E5789" w:rsidP="005E5789">
            <w:r w:rsidRPr="007E5C4A">
              <w:t>Sean Newlands, Principal</w:t>
            </w:r>
          </w:p>
          <w:p w14:paraId="2217357A" w14:textId="77777777" w:rsidR="002504F3" w:rsidRPr="007E5C4A" w:rsidRDefault="002504F3" w:rsidP="002504F3">
            <w:r w:rsidRPr="007E5C4A">
              <w:t>Tanya Cloutier</w:t>
            </w:r>
          </w:p>
          <w:p w14:paraId="4D1844A5" w14:textId="77777777" w:rsidR="0004552B" w:rsidRPr="007E5C4A" w:rsidRDefault="0004552B" w:rsidP="00413751"/>
          <w:p w14:paraId="41F9D677" w14:textId="77777777" w:rsidR="00A521D3" w:rsidRPr="007E5C4A" w:rsidRDefault="00A521D3" w:rsidP="00413751">
            <w:pPr>
              <w:rPr>
                <w:lang w:val="en-CA"/>
              </w:rPr>
            </w:pPr>
          </w:p>
          <w:p w14:paraId="029D267E" w14:textId="1BE5F259" w:rsidR="00E44D80" w:rsidRPr="007E5C4A" w:rsidRDefault="00E44D80" w:rsidP="00413751"/>
        </w:tc>
      </w:tr>
    </w:tbl>
    <w:p w14:paraId="33270B9E" w14:textId="77777777" w:rsidR="00FD6E12" w:rsidRDefault="00FD6E12" w:rsidP="00413751"/>
    <w:p w14:paraId="1B50BE49" w14:textId="317B03BB" w:rsidR="00F76526" w:rsidRDefault="00F76526" w:rsidP="00413751">
      <w:pPr>
        <w:pStyle w:val="Heading1"/>
        <w:numPr>
          <w:ilvl w:val="0"/>
          <w:numId w:val="25"/>
        </w:numPr>
      </w:pPr>
      <w:r w:rsidRPr="000C73F0">
        <w:t>Call to Order</w:t>
      </w:r>
      <w:r>
        <w:t>: 6:</w:t>
      </w:r>
      <w:r w:rsidR="005E0795">
        <w:t>02</w:t>
      </w:r>
      <w:r>
        <w:t>pm</w:t>
      </w:r>
    </w:p>
    <w:p w14:paraId="3F4D35D1" w14:textId="01FF2682" w:rsidR="00004ACA" w:rsidRDefault="009F76D4" w:rsidP="00004ACA">
      <w:pPr>
        <w:pStyle w:val="ListParagraph"/>
        <w:numPr>
          <w:ilvl w:val="1"/>
          <w:numId w:val="25"/>
        </w:numPr>
      </w:pPr>
      <w:r>
        <w:t>Sel</w:t>
      </w:r>
      <w:r w:rsidR="00CF47AB">
        <w:t>e</w:t>
      </w:r>
      <w:r>
        <w:t xml:space="preserve">na </w:t>
      </w:r>
      <w:r w:rsidR="002504F3">
        <w:t xml:space="preserve">Trail </w:t>
      </w:r>
      <w:r>
        <w:t xml:space="preserve">moves and Andrea Hull seconds to </w:t>
      </w:r>
      <w:r w:rsidR="009F084D">
        <w:t>accept the agenda</w:t>
      </w:r>
      <w:r w:rsidR="0087238C">
        <w:t>.</w:t>
      </w:r>
    </w:p>
    <w:p w14:paraId="40635F56" w14:textId="77777777" w:rsidR="00004ACA" w:rsidRDefault="00004ACA" w:rsidP="00413751"/>
    <w:p w14:paraId="3CBE4D2C" w14:textId="77777777" w:rsidR="007737F5" w:rsidRDefault="007737F5" w:rsidP="007737F5">
      <w:pPr>
        <w:pStyle w:val="Heading1"/>
        <w:numPr>
          <w:ilvl w:val="0"/>
          <w:numId w:val="25"/>
        </w:numPr>
      </w:pPr>
      <w:r>
        <w:t>APPROVAL OF MINUTES FROM PREVIOUS MEETING</w:t>
      </w:r>
    </w:p>
    <w:p w14:paraId="5DFE00A4" w14:textId="03F31AE4" w:rsidR="00A61C79" w:rsidRDefault="003157B6" w:rsidP="00A61C79">
      <w:pPr>
        <w:pStyle w:val="ListParagraph"/>
      </w:pPr>
      <w:r w:rsidRPr="00B11541">
        <w:rPr>
          <w:b/>
          <w:bCs w:val="0"/>
        </w:rPr>
        <w:t>Corrections:</w:t>
      </w:r>
      <w:r>
        <w:t xml:space="preserve"> </w:t>
      </w:r>
      <w:r w:rsidR="002504F3">
        <w:t>Sel</w:t>
      </w:r>
      <w:r w:rsidR="00CF47AB">
        <w:t>e</w:t>
      </w:r>
      <w:r w:rsidR="002504F3">
        <w:t>na</w:t>
      </w:r>
      <w:r w:rsidR="00A61C79">
        <w:t xml:space="preserve">, Heidi </w:t>
      </w:r>
      <w:proofErr w:type="gramStart"/>
      <w:r w:rsidR="00A61C79">
        <w:t>was</w:t>
      </w:r>
      <w:proofErr w:type="gramEnd"/>
      <w:r w:rsidR="00A61C79">
        <w:t xml:space="preserve"> not here. </w:t>
      </w:r>
      <w:r w:rsidR="002504F3">
        <w:t>was not present at the last meeting.</w:t>
      </w:r>
      <w:r w:rsidR="00A61C79">
        <w:t xml:space="preserve"> Unsure who moved and seconded the motion to accept the agenda.</w:t>
      </w:r>
    </w:p>
    <w:p w14:paraId="53AF49C3" w14:textId="3CAF0516" w:rsidR="00AE4DBD" w:rsidRDefault="003157B6" w:rsidP="00AE4DBD">
      <w:pPr>
        <w:pStyle w:val="ListParagraph"/>
        <w:numPr>
          <w:ilvl w:val="1"/>
          <w:numId w:val="25"/>
        </w:numPr>
      </w:pPr>
      <w:r>
        <w:t>Melissa</w:t>
      </w:r>
      <w:r w:rsidR="007C65FC">
        <w:t xml:space="preserve"> moves and </w:t>
      </w:r>
      <w:r w:rsidR="00B11541">
        <w:t>Andrea Hull</w:t>
      </w:r>
      <w:r w:rsidR="007C65FC">
        <w:t xml:space="preserve"> seconds to </w:t>
      </w:r>
      <w:proofErr w:type="gramStart"/>
      <w:r w:rsidR="009E2B06">
        <w:t>approve</w:t>
      </w:r>
      <w:proofErr w:type="gramEnd"/>
      <w:r w:rsidR="009E2B06">
        <w:t xml:space="preserve"> </w:t>
      </w:r>
      <w:r w:rsidR="007C65FC">
        <w:t>the minutes of the past meeting.</w:t>
      </w:r>
    </w:p>
    <w:p w14:paraId="62D4CE27" w14:textId="77777777" w:rsidR="00B019A6" w:rsidRDefault="00B019A6" w:rsidP="00B019A6"/>
    <w:p w14:paraId="02E8138E" w14:textId="77777777" w:rsidR="0042122D" w:rsidRDefault="000E6E98" w:rsidP="0042122D">
      <w:pPr>
        <w:pStyle w:val="ListParagraph"/>
        <w:numPr>
          <w:ilvl w:val="0"/>
          <w:numId w:val="25"/>
        </w:numPr>
        <w:rPr>
          <w:b/>
          <w:bCs w:val="0"/>
        </w:rPr>
      </w:pPr>
      <w:r w:rsidRPr="00893D5B">
        <w:rPr>
          <w:b/>
          <w:bCs w:val="0"/>
        </w:rPr>
        <w:t>BUSINESS ARISING FROM THE MINUTES</w:t>
      </w:r>
    </w:p>
    <w:p w14:paraId="153C01A6" w14:textId="77777777" w:rsidR="00D86189" w:rsidRDefault="00605ED9" w:rsidP="00905527">
      <w:pPr>
        <w:pStyle w:val="ListParagraph"/>
        <w:numPr>
          <w:ilvl w:val="1"/>
          <w:numId w:val="25"/>
        </w:numPr>
      </w:pPr>
      <w:r>
        <w:t>Exams</w:t>
      </w:r>
    </w:p>
    <w:p w14:paraId="02260E6F" w14:textId="2CB30D8B" w:rsidR="00605ED9" w:rsidRDefault="0012406C" w:rsidP="00D86189">
      <w:pPr>
        <w:pStyle w:val="ListParagraph"/>
        <w:numPr>
          <w:ilvl w:val="2"/>
          <w:numId w:val="25"/>
        </w:numPr>
      </w:pPr>
      <w:r>
        <w:t xml:space="preserve">For now, the </w:t>
      </w:r>
      <w:proofErr w:type="gramStart"/>
      <w:r>
        <w:t>District</w:t>
      </w:r>
      <w:proofErr w:type="gramEnd"/>
      <w:r>
        <w:t xml:space="preserve"> maintains their decisi</w:t>
      </w:r>
      <w:r w:rsidR="00660FBD">
        <w:t>on that all students must be present through assessment week.</w:t>
      </w:r>
      <w:r w:rsidR="00500EED">
        <w:t xml:space="preserve"> Turnaround days were not pushed </w:t>
      </w:r>
      <w:proofErr w:type="gramStart"/>
      <w:r w:rsidR="00500EED">
        <w:t>as a result of</w:t>
      </w:r>
      <w:proofErr w:type="gramEnd"/>
      <w:r w:rsidR="00500EED">
        <w:t xml:space="preserve"> </w:t>
      </w:r>
      <w:r w:rsidR="007E1DC8">
        <w:t xml:space="preserve">the </w:t>
      </w:r>
      <w:r w:rsidR="00500EED">
        <w:t>snow day</w:t>
      </w:r>
      <w:r w:rsidR="007E1DC8">
        <w:t xml:space="preserve"> on Monday</w:t>
      </w:r>
      <w:r w:rsidR="00500EED">
        <w:t>.</w:t>
      </w:r>
    </w:p>
    <w:p w14:paraId="09045C25" w14:textId="6EDA1124" w:rsidR="00605ED9" w:rsidRDefault="00605ED9" w:rsidP="00905527">
      <w:pPr>
        <w:pStyle w:val="ListParagraph"/>
        <w:numPr>
          <w:ilvl w:val="1"/>
          <w:numId w:val="25"/>
        </w:numPr>
      </w:pPr>
      <w:r>
        <w:t>PSSC Funds Update</w:t>
      </w:r>
    </w:p>
    <w:p w14:paraId="2AA9C949" w14:textId="244441D7" w:rsidR="0087683F" w:rsidRDefault="0087683F" w:rsidP="0087683F">
      <w:pPr>
        <w:pStyle w:val="ListParagraph"/>
        <w:numPr>
          <w:ilvl w:val="2"/>
          <w:numId w:val="25"/>
        </w:numPr>
      </w:pPr>
      <w:r>
        <w:t xml:space="preserve">The disbursement of the PSSC funds </w:t>
      </w:r>
      <w:r w:rsidR="00E7359B">
        <w:t xml:space="preserve">must be completed by March 1, to allow the </w:t>
      </w:r>
      <w:proofErr w:type="gramStart"/>
      <w:r w:rsidR="00E7359B">
        <w:t>District</w:t>
      </w:r>
      <w:proofErr w:type="gramEnd"/>
      <w:r w:rsidR="00E7359B">
        <w:t xml:space="preserve"> to complete their paperwork by the end of the fiscal (April 1).</w:t>
      </w:r>
    </w:p>
    <w:p w14:paraId="46E8BF24" w14:textId="2EB74E89" w:rsidR="009634D7" w:rsidRDefault="009634D7" w:rsidP="0087683F">
      <w:pPr>
        <w:pStyle w:val="ListParagraph"/>
        <w:numPr>
          <w:ilvl w:val="2"/>
          <w:numId w:val="25"/>
        </w:numPr>
      </w:pPr>
      <w:r>
        <w:t xml:space="preserve">A motion by Justin was made to spend the </w:t>
      </w:r>
      <w:r w:rsidR="006D51CA">
        <w:t xml:space="preserve">remainder of the PSSC budget on graphics for the windows over the main doors, minus any expenses incurred </w:t>
      </w:r>
      <w:proofErr w:type="gramStart"/>
      <w:r w:rsidR="006D51CA">
        <w:t>as a result of</w:t>
      </w:r>
      <w:proofErr w:type="gramEnd"/>
      <w:r w:rsidR="006D51CA">
        <w:t xml:space="preserve"> Staff Appreciation Week</w:t>
      </w:r>
      <w:r w:rsidR="000D409D">
        <w:t>. Seconded by Jeanette. Moton carried.</w:t>
      </w:r>
    </w:p>
    <w:p w14:paraId="074FA42E" w14:textId="0C83FF30" w:rsidR="00605ED9" w:rsidRDefault="00605ED9" w:rsidP="00905527">
      <w:pPr>
        <w:pStyle w:val="ListParagraph"/>
        <w:numPr>
          <w:ilvl w:val="1"/>
          <w:numId w:val="25"/>
        </w:numPr>
      </w:pPr>
      <w:r>
        <w:t>International Student Update</w:t>
      </w:r>
    </w:p>
    <w:p w14:paraId="1CB169ED" w14:textId="10B0687D" w:rsidR="000D409D" w:rsidRDefault="005F250A" w:rsidP="000D409D">
      <w:pPr>
        <w:pStyle w:val="ListParagraph"/>
        <w:numPr>
          <w:ilvl w:val="2"/>
          <w:numId w:val="25"/>
        </w:numPr>
      </w:pPr>
      <w:r>
        <w:t>Some students have returned home, with two more arriving in the next week</w:t>
      </w:r>
      <w:r w:rsidR="001A5281">
        <w:t>, with the remainder finishing up the school year here in Nackawic.</w:t>
      </w:r>
    </w:p>
    <w:p w14:paraId="155A2DAE" w14:textId="7BFF10CC" w:rsidR="00605ED9" w:rsidRDefault="00605ED9" w:rsidP="00905527">
      <w:pPr>
        <w:pStyle w:val="ListParagraph"/>
        <w:numPr>
          <w:ilvl w:val="1"/>
          <w:numId w:val="25"/>
        </w:numPr>
      </w:pPr>
      <w:r>
        <w:t>School Plan Update</w:t>
      </w:r>
    </w:p>
    <w:p w14:paraId="3E63B84D" w14:textId="0F1A94D2" w:rsidR="000F5BD3" w:rsidRDefault="00094AD4" w:rsidP="000F5BD3">
      <w:pPr>
        <w:pStyle w:val="ListParagraph"/>
        <w:numPr>
          <w:ilvl w:val="2"/>
          <w:numId w:val="25"/>
        </w:numPr>
      </w:pPr>
      <w:r>
        <w:t xml:space="preserve">Mr. Newlands </w:t>
      </w:r>
      <w:r w:rsidR="00A142F9">
        <w:t>provided a fantastic update of the school plan, highlighting positive achievements and opportunities ahead, and acknowledging the challenges as well.</w:t>
      </w:r>
    </w:p>
    <w:p w14:paraId="3F97208A" w14:textId="7BD50E8D" w:rsidR="00605ED9" w:rsidRDefault="00605ED9" w:rsidP="00905527">
      <w:pPr>
        <w:pStyle w:val="ListParagraph"/>
        <w:numPr>
          <w:ilvl w:val="1"/>
          <w:numId w:val="25"/>
        </w:numPr>
      </w:pPr>
      <w:r>
        <w:t>NHS Mission and Vision Update</w:t>
      </w:r>
    </w:p>
    <w:p w14:paraId="4331D759" w14:textId="77777777" w:rsidR="00280E86" w:rsidRDefault="003F20D4" w:rsidP="00280E86">
      <w:pPr>
        <w:pStyle w:val="ListParagraph"/>
        <w:numPr>
          <w:ilvl w:val="2"/>
          <w:numId w:val="25"/>
        </w:numPr>
      </w:pPr>
      <w:r>
        <w:t>Mr. Newlands reported that the Mission and Vision statements are now complete</w:t>
      </w:r>
      <w:r w:rsidR="00B42182">
        <w:t xml:space="preserve">, and shared the results: </w:t>
      </w:r>
    </w:p>
    <w:p w14:paraId="55F88C21" w14:textId="77777777" w:rsidR="00280E86" w:rsidRDefault="00891D55" w:rsidP="00280E86">
      <w:pPr>
        <w:pStyle w:val="ListParagraph"/>
        <w:numPr>
          <w:ilvl w:val="3"/>
          <w:numId w:val="25"/>
        </w:numPr>
      </w:pPr>
      <w:r>
        <w:t>Vision</w:t>
      </w:r>
      <w:r w:rsidR="00BF6DB4">
        <w:t xml:space="preserve">: </w:t>
      </w:r>
      <w:r w:rsidR="0041190A" w:rsidRPr="0041190A">
        <w:t>Empowered students soaring together into the future.</w:t>
      </w:r>
    </w:p>
    <w:p w14:paraId="2C855685" w14:textId="044A16A3" w:rsidR="00393D51" w:rsidRDefault="00280E86" w:rsidP="00280E86">
      <w:pPr>
        <w:pStyle w:val="ListParagraph"/>
        <w:numPr>
          <w:ilvl w:val="3"/>
          <w:numId w:val="25"/>
        </w:numPr>
      </w:pPr>
      <w:r>
        <w:t xml:space="preserve">Mission: </w:t>
      </w:r>
      <w:r w:rsidR="00393D51">
        <w:t>At NHS, students are empowered to grow academically, socially, and emotionally,</w:t>
      </w:r>
      <w:r>
        <w:t xml:space="preserve"> </w:t>
      </w:r>
      <w:r w:rsidR="00393D51">
        <w:t>fostering resilience, meaningful connections, and responsible citizenship.</w:t>
      </w:r>
    </w:p>
    <w:p w14:paraId="23C82726" w14:textId="66BD2720" w:rsidR="00605ED9" w:rsidRDefault="00605ED9" w:rsidP="00905527">
      <w:pPr>
        <w:pStyle w:val="ListParagraph"/>
        <w:numPr>
          <w:ilvl w:val="1"/>
          <w:numId w:val="25"/>
        </w:numPr>
      </w:pPr>
      <w:r>
        <w:t>Culinary Tech Lab Upgrade</w:t>
      </w:r>
    </w:p>
    <w:p w14:paraId="0D2C7E55" w14:textId="177EA32B" w:rsidR="000818FD" w:rsidRDefault="000818FD" w:rsidP="000818FD">
      <w:pPr>
        <w:pStyle w:val="ListParagraph"/>
        <w:numPr>
          <w:ilvl w:val="2"/>
          <w:numId w:val="25"/>
        </w:numPr>
      </w:pPr>
      <w:r>
        <w:lastRenderedPageBreak/>
        <w:t>Four dedicated stations are being constructed in the lab</w:t>
      </w:r>
      <w:r w:rsidR="009F54E3">
        <w:t>, with each including necessary equipment</w:t>
      </w:r>
      <w:r w:rsidR="00CC7EF7">
        <w:t xml:space="preserve"> at each, plus a demonstration kitchen where all students can observe or demonstrate learning.</w:t>
      </w:r>
    </w:p>
    <w:p w14:paraId="5092AE8D" w14:textId="742EC6A4" w:rsidR="00605ED9" w:rsidRDefault="00605ED9" w:rsidP="00905527">
      <w:pPr>
        <w:pStyle w:val="ListParagraph"/>
        <w:numPr>
          <w:ilvl w:val="1"/>
          <w:numId w:val="25"/>
        </w:numPr>
      </w:pPr>
      <w:r>
        <w:t xml:space="preserve">Gymnasium </w:t>
      </w:r>
      <w:r w:rsidR="00954D3B">
        <w:t>basketball lift-winches</w:t>
      </w:r>
      <w:r>
        <w:t xml:space="preserve"> upgrade</w:t>
      </w:r>
    </w:p>
    <w:p w14:paraId="5FDC1FF9" w14:textId="785EAD72" w:rsidR="00514D29" w:rsidRDefault="00F63E13" w:rsidP="00514D29">
      <w:pPr>
        <w:pStyle w:val="ListParagraph"/>
        <w:numPr>
          <w:ilvl w:val="2"/>
          <w:numId w:val="25"/>
        </w:numPr>
      </w:pPr>
      <w:r>
        <w:t>All basketball nets in the gymnasium will now be supplied with powered lift-winches</w:t>
      </w:r>
      <w:r w:rsidR="001129BF">
        <w:t>.</w:t>
      </w:r>
    </w:p>
    <w:p w14:paraId="263F3795" w14:textId="55CE2084" w:rsidR="00605ED9" w:rsidRDefault="00605ED9" w:rsidP="00905527">
      <w:pPr>
        <w:pStyle w:val="ListParagraph"/>
        <w:numPr>
          <w:ilvl w:val="1"/>
          <w:numId w:val="25"/>
        </w:numPr>
      </w:pPr>
      <w:r>
        <w:t>Essential Skills</w:t>
      </w:r>
    </w:p>
    <w:p w14:paraId="63C99CFA" w14:textId="3CE870D2" w:rsidR="001129BF" w:rsidRDefault="001129BF" w:rsidP="001129BF">
      <w:pPr>
        <w:pStyle w:val="ListParagraph"/>
        <w:numPr>
          <w:ilvl w:val="2"/>
          <w:numId w:val="25"/>
        </w:numPr>
      </w:pPr>
      <w:r>
        <w:t xml:space="preserve">Ten </w:t>
      </w:r>
      <w:r w:rsidR="007B3F3B">
        <w:t xml:space="preserve">grade ten </w:t>
      </w:r>
      <w:r>
        <w:t>students started the program this week.</w:t>
      </w:r>
      <w:r w:rsidR="007B3F3B">
        <w:t xml:space="preserve"> The program provides an alternative pathway to graduation. The ten positions </w:t>
      </w:r>
      <w:r w:rsidR="008A4C4A">
        <w:t>involved an application and interview process.</w:t>
      </w:r>
    </w:p>
    <w:p w14:paraId="6244193B" w14:textId="0047E9EF" w:rsidR="00605ED9" w:rsidRDefault="00605ED9" w:rsidP="00905527">
      <w:pPr>
        <w:pStyle w:val="ListParagraph"/>
        <w:numPr>
          <w:ilvl w:val="1"/>
          <w:numId w:val="25"/>
        </w:numPr>
      </w:pPr>
      <w:r>
        <w:t>Enterprise</w:t>
      </w:r>
    </w:p>
    <w:p w14:paraId="0C6D8A52" w14:textId="4E822FFA" w:rsidR="008A4C4A" w:rsidRDefault="008A4C4A" w:rsidP="008A4C4A">
      <w:pPr>
        <w:pStyle w:val="ListParagraph"/>
        <w:numPr>
          <w:ilvl w:val="2"/>
          <w:numId w:val="25"/>
        </w:numPr>
      </w:pPr>
      <w:r>
        <w:t xml:space="preserve">Alternate Education Centre: Sixteen students are connected to this </w:t>
      </w:r>
      <w:proofErr w:type="spellStart"/>
      <w:r>
        <w:t>centre</w:t>
      </w:r>
      <w:proofErr w:type="spellEnd"/>
      <w:r>
        <w:t xml:space="preserve">, who are unable to attend school. The </w:t>
      </w:r>
      <w:proofErr w:type="spellStart"/>
      <w:r>
        <w:t>centre</w:t>
      </w:r>
      <w:proofErr w:type="spellEnd"/>
      <w:r>
        <w:t xml:space="preserve"> is open </w:t>
      </w:r>
      <w:proofErr w:type="gramStart"/>
      <w:r>
        <w:t>each</w:t>
      </w:r>
      <w:proofErr w:type="gramEnd"/>
      <w:r>
        <w:t xml:space="preserve"> Thursday and Friday. </w:t>
      </w:r>
      <w:r w:rsidR="00BA4E87">
        <w:t xml:space="preserve">Students make their </w:t>
      </w:r>
      <w:proofErr w:type="gramStart"/>
      <w:r w:rsidR="00BA4E87">
        <w:t>way</w:t>
      </w:r>
      <w:proofErr w:type="gramEnd"/>
      <w:r w:rsidR="00BA4E87">
        <w:t xml:space="preserve"> in with varying durations and times. The program has had a tremendous impact on </w:t>
      </w:r>
      <w:proofErr w:type="gramStart"/>
      <w:r w:rsidR="00350AAA">
        <w:t>a number of</w:t>
      </w:r>
      <w:proofErr w:type="gramEnd"/>
      <w:r w:rsidR="00350AAA">
        <w:t xml:space="preserve"> students who would otherwise may not have continued with school.</w:t>
      </w:r>
    </w:p>
    <w:p w14:paraId="6988DEEC" w14:textId="55A872F5" w:rsidR="00605ED9" w:rsidRDefault="00605ED9" w:rsidP="00905527">
      <w:pPr>
        <w:pStyle w:val="ListParagraph"/>
        <w:numPr>
          <w:ilvl w:val="1"/>
          <w:numId w:val="25"/>
        </w:numPr>
      </w:pPr>
      <w:r>
        <w:t>Career Life Plan Progress</w:t>
      </w:r>
    </w:p>
    <w:p w14:paraId="045B923D" w14:textId="584D1D48" w:rsidR="00160DF5" w:rsidRDefault="00160DF5" w:rsidP="00160DF5">
      <w:pPr>
        <w:pStyle w:val="ListParagraph"/>
        <w:numPr>
          <w:ilvl w:val="2"/>
          <w:numId w:val="25"/>
        </w:numPr>
      </w:pPr>
      <w:r>
        <w:t xml:space="preserve">All students were interviewed and completed processes to support </w:t>
      </w:r>
      <w:r w:rsidR="00D435D6">
        <w:t>students’ having a plan of action following graduation.</w:t>
      </w:r>
    </w:p>
    <w:p w14:paraId="42DCF28E" w14:textId="0BD03237" w:rsidR="00605ED9" w:rsidRDefault="00605ED9" w:rsidP="00905527">
      <w:pPr>
        <w:pStyle w:val="ListParagraph"/>
        <w:numPr>
          <w:ilvl w:val="1"/>
          <w:numId w:val="25"/>
        </w:numPr>
      </w:pPr>
      <w:r>
        <w:t>Update from DEC Member</w:t>
      </w:r>
    </w:p>
    <w:p w14:paraId="5BFCBED2" w14:textId="52BF8888" w:rsidR="00F97BAB" w:rsidRDefault="00F97BAB" w:rsidP="00F97BAB">
      <w:pPr>
        <w:pStyle w:val="ListParagraph"/>
        <w:numPr>
          <w:ilvl w:val="2"/>
          <w:numId w:val="25"/>
        </w:numPr>
      </w:pPr>
      <w:r>
        <w:t xml:space="preserve">The chair has stepped down, and an acting individual will fill the role until </w:t>
      </w:r>
      <w:r w:rsidR="0008227D">
        <w:t>an election of a new candidate, which takes place at the same time as municipal elections.</w:t>
      </w:r>
    </w:p>
    <w:p w14:paraId="3F71DA01" w14:textId="7D06FDC4" w:rsidR="0008227D" w:rsidRDefault="0008227D" w:rsidP="00F97BAB">
      <w:pPr>
        <w:pStyle w:val="ListParagraph"/>
        <w:numPr>
          <w:ilvl w:val="2"/>
          <w:numId w:val="25"/>
        </w:numPr>
      </w:pPr>
      <w:r>
        <w:t>Tanya plans to re</w:t>
      </w:r>
      <w:r w:rsidR="003B0767">
        <w:t>-</w:t>
      </w:r>
      <w:r>
        <w:t>offer for her position on the DEC.</w:t>
      </w:r>
    </w:p>
    <w:p w14:paraId="1AC8E798" w14:textId="69619F1E" w:rsidR="00CE0BFB" w:rsidRDefault="001B1A0A" w:rsidP="00BB3BE0">
      <w:pPr>
        <w:pStyle w:val="ListParagraph"/>
        <w:numPr>
          <w:ilvl w:val="2"/>
          <w:numId w:val="25"/>
        </w:numPr>
      </w:pPr>
      <w:r>
        <w:t xml:space="preserve">A brief discussion about chronic absenteeism was held. Roughly 25% of NHS students fall into this category, which is identified by missing 10% or more of school days. </w:t>
      </w:r>
      <w:r w:rsidR="006444FF">
        <w:t>Some schools in New Brunswick are up to 50%.</w:t>
      </w:r>
      <w:r w:rsidR="00AE651F">
        <w:t xml:space="preserve"> </w:t>
      </w:r>
      <w:r w:rsidR="000915D3">
        <w:t>The absenteeism policy that was hoped to enable stronger interventions turned out to be</w:t>
      </w:r>
      <w:r w:rsidR="00CE0BFB">
        <w:t xml:space="preserve"> underwhelming and problematic.</w:t>
      </w:r>
    </w:p>
    <w:p w14:paraId="3151FDDD" w14:textId="66112C5D" w:rsidR="00605ED9" w:rsidRDefault="00D44A53" w:rsidP="00905527">
      <w:pPr>
        <w:pStyle w:val="ListParagraph"/>
        <w:numPr>
          <w:ilvl w:val="1"/>
          <w:numId w:val="25"/>
        </w:numPr>
      </w:pPr>
      <w:r>
        <w:t>Staff</w:t>
      </w:r>
      <w:r w:rsidR="00605ED9">
        <w:t xml:space="preserve"> Appreciation Week</w:t>
      </w:r>
      <w:r w:rsidR="00223D37">
        <w:t xml:space="preserve"> (9-13 of February)</w:t>
      </w:r>
    </w:p>
    <w:p w14:paraId="048048B9" w14:textId="3A02A8B1" w:rsidR="00A068B7" w:rsidRDefault="00E27265" w:rsidP="00A068B7">
      <w:pPr>
        <w:pStyle w:val="ListParagraph"/>
        <w:numPr>
          <w:ilvl w:val="2"/>
          <w:numId w:val="25"/>
        </w:numPr>
      </w:pPr>
      <w:r>
        <w:t>Justin to prepare post for NHS social media and Jeanette to receive e-transfers</w:t>
      </w:r>
    </w:p>
    <w:p w14:paraId="2B860ECF" w14:textId="2EAA0663" w:rsidR="0042122D" w:rsidRDefault="00605ED9" w:rsidP="00905527">
      <w:pPr>
        <w:pStyle w:val="ListParagraph"/>
        <w:numPr>
          <w:ilvl w:val="1"/>
          <w:numId w:val="25"/>
        </w:numPr>
      </w:pPr>
      <w:r>
        <w:t>Important Dates</w:t>
      </w:r>
    </w:p>
    <w:p w14:paraId="08700CC0" w14:textId="7BAC3957" w:rsidR="00C445E9" w:rsidRDefault="00C445E9" w:rsidP="00C445E9">
      <w:pPr>
        <w:pStyle w:val="ListParagraph"/>
        <w:numPr>
          <w:ilvl w:val="2"/>
          <w:numId w:val="25"/>
        </w:numPr>
      </w:pPr>
      <w:r>
        <w:t>List provided by Mr. Newlands</w:t>
      </w:r>
    </w:p>
    <w:p w14:paraId="06E8FC52" w14:textId="77777777" w:rsidR="00551A78" w:rsidRDefault="00551A78" w:rsidP="00905527"/>
    <w:p w14:paraId="0ABB7FF1" w14:textId="1DF1250F" w:rsidR="006C620E" w:rsidRDefault="00C27AB2" w:rsidP="007B56CB">
      <w:pPr>
        <w:pStyle w:val="Heading1"/>
        <w:numPr>
          <w:ilvl w:val="0"/>
          <w:numId w:val="25"/>
        </w:numPr>
      </w:pPr>
      <w:r w:rsidRPr="00BD57D9">
        <w:t>NEW BUSINESS</w:t>
      </w:r>
    </w:p>
    <w:p w14:paraId="62C87EC5" w14:textId="73673A0A" w:rsidR="00D311FF" w:rsidRDefault="0042122D" w:rsidP="00503C21">
      <w:pPr>
        <w:pStyle w:val="ListParagraph"/>
        <w:numPr>
          <w:ilvl w:val="1"/>
          <w:numId w:val="25"/>
        </w:numPr>
      </w:pPr>
      <w:r>
        <w:t>None</w:t>
      </w:r>
    </w:p>
    <w:p w14:paraId="535542E2" w14:textId="77777777" w:rsidR="006C620E" w:rsidRDefault="006C620E" w:rsidP="00C7298C"/>
    <w:p w14:paraId="0945F289" w14:textId="69D931B0" w:rsidR="00260BCE" w:rsidRDefault="00260BCE" w:rsidP="00260BCE">
      <w:pPr>
        <w:pStyle w:val="Heading1"/>
        <w:numPr>
          <w:ilvl w:val="0"/>
          <w:numId w:val="25"/>
        </w:numPr>
      </w:pPr>
      <w:r w:rsidRPr="00DD5A6E">
        <w:t>OPEN TO THE FLOOR</w:t>
      </w:r>
    </w:p>
    <w:p w14:paraId="5B762744" w14:textId="77777777" w:rsidR="00260BCE" w:rsidRDefault="00260BCE" w:rsidP="00260BCE">
      <w:pPr>
        <w:pStyle w:val="ListParagraph"/>
        <w:numPr>
          <w:ilvl w:val="1"/>
          <w:numId w:val="25"/>
        </w:numPr>
      </w:pPr>
      <w:r>
        <w:t>No comments</w:t>
      </w:r>
    </w:p>
    <w:p w14:paraId="7E33D36F" w14:textId="77777777" w:rsidR="00F76526" w:rsidRDefault="00F76526" w:rsidP="00B019A6"/>
    <w:p w14:paraId="1D01F571" w14:textId="1A5B7518" w:rsidR="008E0A51" w:rsidRDefault="008E0A51" w:rsidP="00B019A6">
      <w:r w:rsidRPr="008E0A51">
        <w:t xml:space="preserve">Next meeting scheduled for </w:t>
      </w:r>
      <w:r w:rsidR="00B2031C">
        <w:t xml:space="preserve">March </w:t>
      </w:r>
      <w:r w:rsidR="00FC7D90">
        <w:t>13,</w:t>
      </w:r>
      <w:r w:rsidRPr="008E0A51">
        <w:t>2026.</w:t>
      </w:r>
    </w:p>
    <w:p w14:paraId="2190CFFB" w14:textId="77777777" w:rsidR="00F76526" w:rsidRDefault="00F76526" w:rsidP="00B019A6"/>
    <w:p w14:paraId="32DADD4C" w14:textId="49ECFE60" w:rsidR="00B019A6" w:rsidRDefault="00B019A6" w:rsidP="00B019A6">
      <w:r>
        <w:t>Meeting adjourned at</w:t>
      </w:r>
      <w:r w:rsidR="00FC7D90">
        <w:t xml:space="preserve"> 6:00</w:t>
      </w:r>
      <w:r w:rsidR="00367783">
        <w:t xml:space="preserve"> p.m.</w:t>
      </w:r>
    </w:p>
    <w:p w14:paraId="153458DF" w14:textId="77777777" w:rsidR="00A40FC5" w:rsidRDefault="00A40FC5" w:rsidP="00413751"/>
    <w:p w14:paraId="270A941D" w14:textId="77777777" w:rsidR="00BD57D9" w:rsidRPr="00FC7D90" w:rsidRDefault="00BD57D9" w:rsidP="00413751"/>
    <w:p w14:paraId="003E874C" w14:textId="40F378D2" w:rsidR="00351A9C" w:rsidRPr="00DD19DE" w:rsidRDefault="00651EAE" w:rsidP="00413751">
      <w:pPr>
        <w:rPr>
          <w:lang w:val="en-CA"/>
        </w:rPr>
      </w:pPr>
      <w:r w:rsidRPr="00DD19DE">
        <w:rPr>
          <w:lang w:val="en-CA"/>
        </w:rPr>
        <w:t xml:space="preserve"> </w:t>
      </w:r>
      <w:r w:rsidRPr="00DD19DE">
        <w:rPr>
          <w:lang w:val="en-CA"/>
        </w:rPr>
        <w:tab/>
      </w:r>
      <w:r w:rsidR="00FC7D90" w:rsidRPr="00FC7D90">
        <w:rPr>
          <w:rFonts w:ascii="Kunstler Script" w:hAnsi="Kunstler Script" w:cs="Dreaming Outloud Script Pro"/>
          <w:sz w:val="40"/>
          <w:szCs w:val="40"/>
          <w:lang w:val="en-CA"/>
        </w:rPr>
        <w:t xml:space="preserve">JGarland </w:t>
      </w:r>
      <w:r w:rsidR="00FC7D90">
        <w:rPr>
          <w:lang w:val="en-CA"/>
        </w:rPr>
        <w:tab/>
      </w:r>
      <w:r w:rsidR="00FC7D90">
        <w:rPr>
          <w:lang w:val="en-CA"/>
        </w:rPr>
        <w:tab/>
      </w:r>
      <w:r w:rsidR="00FC7D90">
        <w:rPr>
          <w:lang w:val="en-CA"/>
        </w:rPr>
        <w:tab/>
      </w:r>
      <w:r w:rsidR="00FC7D90">
        <w:rPr>
          <w:lang w:val="en-CA"/>
        </w:rPr>
        <w:tab/>
      </w:r>
      <w:r w:rsidR="00FC7D90">
        <w:rPr>
          <w:lang w:val="en-CA"/>
        </w:rPr>
        <w:tab/>
        <w:t xml:space="preserve">                        January 29,2026</w:t>
      </w:r>
      <w:r w:rsidRPr="00DD19DE">
        <w:rPr>
          <w:lang w:val="en-CA"/>
        </w:rPr>
        <w:tab/>
      </w:r>
      <w:r w:rsidRPr="00DD19DE">
        <w:rPr>
          <w:lang w:val="en-CA"/>
        </w:rPr>
        <w:tab/>
      </w:r>
    </w:p>
    <w:p w14:paraId="70E410E8" w14:textId="3D22CF85" w:rsidR="00351A9C" w:rsidRDefault="00351A9C" w:rsidP="00413751">
      <w:r>
        <w:t>_____________________________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proofErr w:type="gramEnd"/>
      <w:r>
        <w:t>________________________</w:t>
      </w:r>
    </w:p>
    <w:p w14:paraId="78697516" w14:textId="7F52F477" w:rsidR="00351A9C" w:rsidRDefault="00893D5B" w:rsidP="00413751">
      <w:r>
        <w:t xml:space="preserve">Jeanette Garland, </w:t>
      </w:r>
      <w:r w:rsidR="00D216C6">
        <w:t xml:space="preserve">President </w:t>
      </w:r>
      <w:r w:rsidR="00D216C6">
        <w:tab/>
      </w:r>
      <w:r w:rsidR="00D216C6">
        <w:tab/>
      </w:r>
      <w:r w:rsidR="00351A9C">
        <w:tab/>
      </w:r>
      <w:r w:rsidR="00351A9C">
        <w:tab/>
      </w:r>
      <w:r w:rsidR="00351A9C">
        <w:tab/>
      </w:r>
      <w:r w:rsidR="00351A9C">
        <w:tab/>
        <w:t xml:space="preserve">Date </w:t>
      </w:r>
    </w:p>
    <w:p w14:paraId="511B08F9" w14:textId="77777777" w:rsidR="00B13574" w:rsidRDefault="00B13574" w:rsidP="00413751"/>
    <w:p w14:paraId="312029FC" w14:textId="06B4F311" w:rsidR="00893D5B" w:rsidRDefault="00370E56" w:rsidP="00413751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7C86B6B" wp14:editId="75D669CE">
            <wp:simplePos x="0" y="0"/>
            <wp:positionH relativeFrom="column">
              <wp:posOffset>544094</wp:posOffset>
            </wp:positionH>
            <wp:positionV relativeFrom="paragraph">
              <wp:posOffset>45397</wp:posOffset>
            </wp:positionV>
            <wp:extent cx="752475" cy="1038225"/>
            <wp:effectExtent l="0" t="0" r="9525" b="9525"/>
            <wp:wrapNone/>
            <wp:docPr id="1357581923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81923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E5E20" w14:textId="7072FF31" w:rsidR="00351A9C" w:rsidRPr="00B13574" w:rsidRDefault="00DC38BB" w:rsidP="00413751">
      <w:r w:rsidRPr="00B13574">
        <w:tab/>
      </w:r>
      <w:r w:rsidRPr="00B13574">
        <w:tab/>
      </w:r>
      <w:r w:rsidR="00B13574">
        <w:t xml:space="preserve">      </w:t>
      </w:r>
      <w:r w:rsidR="00B13574">
        <w:tab/>
      </w:r>
      <w:r w:rsidR="00B13574">
        <w:tab/>
      </w:r>
      <w:r w:rsidR="00B13574" w:rsidRPr="00B13574">
        <w:tab/>
      </w:r>
      <w:r w:rsidR="00B13574" w:rsidRPr="00B13574">
        <w:tab/>
      </w:r>
      <w:r w:rsidR="00893D5B">
        <w:tab/>
      </w:r>
      <w:r w:rsidR="00893D5B">
        <w:tab/>
      </w:r>
      <w:r w:rsidR="00893D5B">
        <w:tab/>
      </w:r>
    </w:p>
    <w:p w14:paraId="5A85C26C" w14:textId="5E87063B" w:rsidR="00D216C6" w:rsidRPr="00893D5B" w:rsidRDefault="00D216C6" w:rsidP="00413751">
      <w:pPr>
        <w:rPr>
          <w:u w:val="single"/>
        </w:rPr>
      </w:pPr>
      <w:r>
        <w:t>_______</w:t>
      </w:r>
      <w:r w:rsidR="00B13574">
        <w:t>______</w:t>
      </w:r>
      <w:r>
        <w:t>____________</w:t>
      </w:r>
      <w:r>
        <w:tab/>
      </w:r>
      <w:r>
        <w:tab/>
      </w:r>
      <w:r>
        <w:tab/>
      </w:r>
      <w:r>
        <w:tab/>
      </w:r>
      <w:r w:rsidR="00B13574">
        <w:tab/>
      </w:r>
      <w:r w:rsidR="003B0767" w:rsidRPr="003B0767">
        <w:rPr>
          <w:u w:val="single"/>
        </w:rPr>
        <w:t>January</w:t>
      </w:r>
      <w:r w:rsidR="006C620E" w:rsidRPr="003B0767">
        <w:rPr>
          <w:u w:val="single"/>
        </w:rPr>
        <w:t xml:space="preserve"> </w:t>
      </w:r>
      <w:r w:rsidR="003B0767" w:rsidRPr="003B0767">
        <w:rPr>
          <w:u w:val="single"/>
        </w:rPr>
        <w:t>29</w:t>
      </w:r>
      <w:r w:rsidR="003D1485" w:rsidRPr="003B0767">
        <w:rPr>
          <w:u w:val="single"/>
        </w:rPr>
        <w:t>,</w:t>
      </w:r>
      <w:r w:rsidR="00893D5B" w:rsidRPr="003B0767">
        <w:rPr>
          <w:u w:val="single"/>
        </w:rPr>
        <w:t xml:space="preserve"> 202</w:t>
      </w:r>
      <w:r w:rsidR="003B0767" w:rsidRPr="003B0767">
        <w:rPr>
          <w:u w:val="single"/>
        </w:rPr>
        <w:t>6</w:t>
      </w:r>
      <w:r w:rsidR="00893D5B">
        <w:rPr>
          <w:u w:val="single"/>
        </w:rPr>
        <w:tab/>
      </w:r>
      <w:r w:rsidR="00893D5B">
        <w:rPr>
          <w:u w:val="single"/>
        </w:rPr>
        <w:tab/>
      </w:r>
    </w:p>
    <w:p w14:paraId="36D87189" w14:textId="1119F7CF" w:rsidR="002F49E3" w:rsidRPr="00D41FE4" w:rsidRDefault="00893D5B" w:rsidP="00413751">
      <w:r>
        <w:lastRenderedPageBreak/>
        <w:t xml:space="preserve">Justin McGuigan, </w:t>
      </w:r>
      <w:r w:rsidR="00351A9C">
        <w:t xml:space="preserve">Secretary </w:t>
      </w:r>
      <w:r w:rsidR="00147087">
        <w:t xml:space="preserve"> </w:t>
      </w:r>
      <w:r w:rsidR="00351A9C">
        <w:t xml:space="preserve"> </w:t>
      </w:r>
      <w:r w:rsidR="00351A9C">
        <w:tab/>
      </w:r>
      <w:r w:rsidR="00351A9C">
        <w:tab/>
      </w:r>
      <w:r w:rsidR="00351A9C">
        <w:tab/>
      </w:r>
      <w:r w:rsidR="00147087">
        <w:tab/>
      </w:r>
      <w:r w:rsidR="00147087">
        <w:tab/>
      </w:r>
      <w:r w:rsidR="00147087">
        <w:tab/>
      </w:r>
      <w:r w:rsidR="00351A9C">
        <w:t>Dat</w:t>
      </w:r>
      <w:r w:rsidR="0027514D">
        <w:t>e</w:t>
      </w:r>
    </w:p>
    <w:sectPr w:rsidR="002F49E3" w:rsidRPr="00D41FE4" w:rsidSect="00A37F89">
      <w:headerReference w:type="default" r:id="rId9"/>
      <w:footerReference w:type="default" r:id="rId10"/>
      <w:pgSz w:w="12240" w:h="15840" w:code="1"/>
      <w:pgMar w:top="144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B175" w14:textId="77777777" w:rsidR="001B6622" w:rsidRDefault="001B6622" w:rsidP="00370E56">
      <w:r>
        <w:separator/>
      </w:r>
    </w:p>
  </w:endnote>
  <w:endnote w:type="continuationSeparator" w:id="0">
    <w:p w14:paraId="7B0EE49A" w14:textId="77777777" w:rsidR="001B6622" w:rsidRDefault="001B6622" w:rsidP="00370E56">
      <w:r>
        <w:continuationSeparator/>
      </w:r>
    </w:p>
  </w:endnote>
  <w:endnote w:type="continuationNotice" w:id="1">
    <w:p w14:paraId="0C5E5DCB" w14:textId="77777777" w:rsidR="001B6622" w:rsidRDefault="001B6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15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EE5FD1" w14:textId="0E65D58E" w:rsidR="00370E56" w:rsidRDefault="00370E56" w:rsidP="00370E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Cs w:val="24"/>
              </w:rPr>
              <w:fldChar w:fldCharType="end"/>
            </w:r>
          </w:p>
        </w:sdtContent>
      </w:sdt>
    </w:sdtContent>
  </w:sdt>
  <w:p w14:paraId="2FD5C3CC" w14:textId="77777777" w:rsidR="00370E56" w:rsidRDefault="00370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19A4" w14:textId="77777777" w:rsidR="001B6622" w:rsidRDefault="001B6622" w:rsidP="00370E56">
      <w:r>
        <w:separator/>
      </w:r>
    </w:p>
  </w:footnote>
  <w:footnote w:type="continuationSeparator" w:id="0">
    <w:p w14:paraId="1CCBA189" w14:textId="77777777" w:rsidR="001B6622" w:rsidRDefault="001B6622" w:rsidP="00370E56">
      <w:r>
        <w:continuationSeparator/>
      </w:r>
    </w:p>
  </w:footnote>
  <w:footnote w:type="continuationNotice" w:id="1">
    <w:p w14:paraId="76CB6D7E" w14:textId="77777777" w:rsidR="001B6622" w:rsidRDefault="001B6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088A" w14:textId="55D6A654" w:rsidR="00370E56" w:rsidRDefault="00370E56">
    <w:pPr>
      <w:pStyle w:val="Header"/>
    </w:pPr>
    <w:r w:rsidRPr="00D41FE4">
      <w:rPr>
        <w:noProof/>
      </w:rPr>
      <w:drawing>
        <wp:anchor distT="0" distB="0" distL="114300" distR="114300" simplePos="0" relativeHeight="251658240" behindDoc="1" locked="0" layoutInCell="1" allowOverlap="1" wp14:anchorId="26B7B630" wp14:editId="59ACD64E">
          <wp:simplePos x="0" y="0"/>
          <wp:positionH relativeFrom="margin">
            <wp:posOffset>-287020</wp:posOffset>
          </wp:positionH>
          <wp:positionV relativeFrom="paragraph">
            <wp:posOffset>39208</wp:posOffset>
          </wp:positionV>
          <wp:extent cx="2600325" cy="707924"/>
          <wp:effectExtent l="0" t="0" r="0" b="0"/>
          <wp:wrapNone/>
          <wp:docPr id="1333222477" name="Picture 1333222477" descr="U:\Executive Assistant Files\2014-2015\Blank Forms, Reports and Calendars\ASDW H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xecutive Assistant Files\2014-2015\Blank Forms, Reports and Calendars\ASDW HD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0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E3789"/>
    <w:multiLevelType w:val="multilevel"/>
    <w:tmpl w:val="A83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E5C10"/>
    <w:multiLevelType w:val="hybridMultilevel"/>
    <w:tmpl w:val="24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70D"/>
    <w:multiLevelType w:val="hybridMultilevel"/>
    <w:tmpl w:val="235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8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B96BA9"/>
    <w:multiLevelType w:val="hybridMultilevel"/>
    <w:tmpl w:val="EE48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54A3"/>
    <w:multiLevelType w:val="hybridMultilevel"/>
    <w:tmpl w:val="97F62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64BE"/>
    <w:multiLevelType w:val="hybridMultilevel"/>
    <w:tmpl w:val="21A8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666"/>
    <w:multiLevelType w:val="hybridMultilevel"/>
    <w:tmpl w:val="E9BC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32B0"/>
    <w:multiLevelType w:val="hybridMultilevel"/>
    <w:tmpl w:val="8C36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12A71"/>
    <w:multiLevelType w:val="hybridMultilevel"/>
    <w:tmpl w:val="12B05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B7BD6"/>
    <w:multiLevelType w:val="hybridMultilevel"/>
    <w:tmpl w:val="678E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7805"/>
    <w:multiLevelType w:val="hybridMultilevel"/>
    <w:tmpl w:val="589E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7D09"/>
    <w:multiLevelType w:val="hybridMultilevel"/>
    <w:tmpl w:val="4B2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52A8"/>
    <w:multiLevelType w:val="multilevel"/>
    <w:tmpl w:val="8E66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C7C82"/>
    <w:multiLevelType w:val="hybridMultilevel"/>
    <w:tmpl w:val="E06414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6C51A2"/>
    <w:multiLevelType w:val="hybridMultilevel"/>
    <w:tmpl w:val="2AD0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B2127"/>
    <w:multiLevelType w:val="hybridMultilevel"/>
    <w:tmpl w:val="4604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323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143740"/>
    <w:multiLevelType w:val="hybridMultilevel"/>
    <w:tmpl w:val="FAF6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D796C"/>
    <w:multiLevelType w:val="hybridMultilevel"/>
    <w:tmpl w:val="29D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B7FA7"/>
    <w:multiLevelType w:val="hybridMultilevel"/>
    <w:tmpl w:val="0E4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1241A"/>
    <w:multiLevelType w:val="hybridMultilevel"/>
    <w:tmpl w:val="88D6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5000">
    <w:abstractNumId w:val="16"/>
  </w:num>
  <w:num w:numId="2" w16cid:durableId="1337535250">
    <w:abstractNumId w:val="5"/>
  </w:num>
  <w:num w:numId="3" w16cid:durableId="948203431">
    <w:abstractNumId w:val="10"/>
  </w:num>
  <w:num w:numId="4" w16cid:durableId="938761293">
    <w:abstractNumId w:val="19"/>
  </w:num>
  <w:num w:numId="5" w16cid:durableId="497963150">
    <w:abstractNumId w:val="11"/>
  </w:num>
  <w:num w:numId="6" w16cid:durableId="736631737">
    <w:abstractNumId w:val="21"/>
  </w:num>
  <w:num w:numId="7" w16cid:durableId="1941906548">
    <w:abstractNumId w:val="22"/>
  </w:num>
  <w:num w:numId="8" w16cid:durableId="282149731">
    <w:abstractNumId w:val="20"/>
  </w:num>
  <w:num w:numId="9" w16cid:durableId="1975595595">
    <w:abstractNumId w:val="12"/>
  </w:num>
  <w:num w:numId="10" w16cid:durableId="451828273">
    <w:abstractNumId w:val="7"/>
  </w:num>
  <w:num w:numId="11" w16cid:durableId="628047918">
    <w:abstractNumId w:val="15"/>
  </w:num>
  <w:num w:numId="12" w16cid:durableId="108860440">
    <w:abstractNumId w:val="13"/>
  </w:num>
  <w:num w:numId="13" w16cid:durableId="1364013574">
    <w:abstractNumId w:val="3"/>
  </w:num>
  <w:num w:numId="14" w16cid:durableId="501822619">
    <w:abstractNumId w:val="8"/>
  </w:num>
  <w:num w:numId="15" w16cid:durableId="1971127872">
    <w:abstractNumId w:val="1"/>
  </w:num>
  <w:num w:numId="16" w16cid:durableId="1089696542">
    <w:abstractNumId w:val="2"/>
  </w:num>
  <w:num w:numId="17" w16cid:durableId="2142527272">
    <w:abstractNumId w:val="17"/>
  </w:num>
  <w:num w:numId="18" w16cid:durableId="1598903842">
    <w:abstractNumId w:val="9"/>
  </w:num>
  <w:num w:numId="19" w16cid:durableId="1944343205">
    <w:abstractNumId w:val="14"/>
  </w:num>
  <w:num w:numId="20" w16cid:durableId="756560293">
    <w:abstractNumId w:val="14"/>
    <w:lvlOverride w:ilvl="1">
      <w:lvl w:ilvl="1">
        <w:numFmt w:val="lowerLetter"/>
        <w:lvlText w:val="%2."/>
        <w:lvlJc w:val="left"/>
      </w:lvl>
    </w:lvlOverride>
  </w:num>
  <w:num w:numId="21" w16cid:durableId="693381021">
    <w:abstractNumId w:val="14"/>
    <w:lvlOverride w:ilvl="1">
      <w:lvl w:ilvl="1">
        <w:numFmt w:val="lowerLetter"/>
        <w:lvlText w:val="%2."/>
        <w:lvlJc w:val="left"/>
      </w:lvl>
    </w:lvlOverride>
  </w:num>
  <w:num w:numId="22" w16cid:durableId="1552763482">
    <w:abstractNumId w:val="6"/>
  </w:num>
  <w:num w:numId="23" w16cid:durableId="499464173">
    <w:abstractNumId w:val="18"/>
  </w:num>
  <w:num w:numId="24" w16cid:durableId="1427461672">
    <w:abstractNumId w:val="0"/>
  </w:num>
  <w:num w:numId="25" w16cid:durableId="11171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04ACA"/>
    <w:rsid w:val="0000734E"/>
    <w:rsid w:val="0002125D"/>
    <w:rsid w:val="00030C5E"/>
    <w:rsid w:val="0004518D"/>
    <w:rsid w:val="0004552B"/>
    <w:rsid w:val="00046765"/>
    <w:rsid w:val="00065C74"/>
    <w:rsid w:val="00070374"/>
    <w:rsid w:val="0007768D"/>
    <w:rsid w:val="000811A3"/>
    <w:rsid w:val="000818FD"/>
    <w:rsid w:val="0008227D"/>
    <w:rsid w:val="000915D3"/>
    <w:rsid w:val="00094AD4"/>
    <w:rsid w:val="000B2286"/>
    <w:rsid w:val="000B2390"/>
    <w:rsid w:val="000C021B"/>
    <w:rsid w:val="000C73F0"/>
    <w:rsid w:val="000C77BA"/>
    <w:rsid w:val="000D409D"/>
    <w:rsid w:val="000E28FD"/>
    <w:rsid w:val="000E6E98"/>
    <w:rsid w:val="000F5BD3"/>
    <w:rsid w:val="00107E9C"/>
    <w:rsid w:val="001129BF"/>
    <w:rsid w:val="001147C3"/>
    <w:rsid w:val="00120A42"/>
    <w:rsid w:val="0012406C"/>
    <w:rsid w:val="0014136F"/>
    <w:rsid w:val="00147087"/>
    <w:rsid w:val="00160DF5"/>
    <w:rsid w:val="0017404C"/>
    <w:rsid w:val="0018561E"/>
    <w:rsid w:val="001A298B"/>
    <w:rsid w:val="001A5281"/>
    <w:rsid w:val="001B077F"/>
    <w:rsid w:val="001B1A0A"/>
    <w:rsid w:val="001B6438"/>
    <w:rsid w:val="001B6622"/>
    <w:rsid w:val="001C1382"/>
    <w:rsid w:val="001C49F1"/>
    <w:rsid w:val="001D2999"/>
    <w:rsid w:val="001E7498"/>
    <w:rsid w:val="001F182C"/>
    <w:rsid w:val="001F251E"/>
    <w:rsid w:val="00204940"/>
    <w:rsid w:val="00204E59"/>
    <w:rsid w:val="0020568B"/>
    <w:rsid w:val="00206003"/>
    <w:rsid w:val="00223D37"/>
    <w:rsid w:val="002358A3"/>
    <w:rsid w:val="002359D3"/>
    <w:rsid w:val="002504F3"/>
    <w:rsid w:val="00252917"/>
    <w:rsid w:val="002573D2"/>
    <w:rsid w:val="00257ADD"/>
    <w:rsid w:val="00260A2E"/>
    <w:rsid w:val="00260BCE"/>
    <w:rsid w:val="00261C59"/>
    <w:rsid w:val="00266C0B"/>
    <w:rsid w:val="0027514D"/>
    <w:rsid w:val="00280E86"/>
    <w:rsid w:val="002A2146"/>
    <w:rsid w:val="002B4A07"/>
    <w:rsid w:val="002E0453"/>
    <w:rsid w:val="002E1826"/>
    <w:rsid w:val="002F20B5"/>
    <w:rsid w:val="002F31DB"/>
    <w:rsid w:val="002F49E3"/>
    <w:rsid w:val="002F6F35"/>
    <w:rsid w:val="00306B97"/>
    <w:rsid w:val="00311AA5"/>
    <w:rsid w:val="003157B6"/>
    <w:rsid w:val="003348BB"/>
    <w:rsid w:val="0033715F"/>
    <w:rsid w:val="00350AAA"/>
    <w:rsid w:val="0035160F"/>
    <w:rsid w:val="00351A9C"/>
    <w:rsid w:val="00352BAC"/>
    <w:rsid w:val="00353FE5"/>
    <w:rsid w:val="00357026"/>
    <w:rsid w:val="00367783"/>
    <w:rsid w:val="00370E56"/>
    <w:rsid w:val="00384862"/>
    <w:rsid w:val="00386AA6"/>
    <w:rsid w:val="00391EA6"/>
    <w:rsid w:val="00393D51"/>
    <w:rsid w:val="003945FF"/>
    <w:rsid w:val="00394B90"/>
    <w:rsid w:val="00397062"/>
    <w:rsid w:val="003A2DAE"/>
    <w:rsid w:val="003B0767"/>
    <w:rsid w:val="003D1485"/>
    <w:rsid w:val="003D7B7E"/>
    <w:rsid w:val="003E398B"/>
    <w:rsid w:val="003E3C44"/>
    <w:rsid w:val="003F20D4"/>
    <w:rsid w:val="0040101D"/>
    <w:rsid w:val="0041190A"/>
    <w:rsid w:val="00413751"/>
    <w:rsid w:val="00420080"/>
    <w:rsid w:val="0042122D"/>
    <w:rsid w:val="0044062C"/>
    <w:rsid w:val="00441838"/>
    <w:rsid w:val="00451496"/>
    <w:rsid w:val="00452A89"/>
    <w:rsid w:val="00452B03"/>
    <w:rsid w:val="00454286"/>
    <w:rsid w:val="00454A59"/>
    <w:rsid w:val="004635EA"/>
    <w:rsid w:val="00482469"/>
    <w:rsid w:val="004B64DC"/>
    <w:rsid w:val="004D3205"/>
    <w:rsid w:val="004F0582"/>
    <w:rsid w:val="00500CB6"/>
    <w:rsid w:val="00500EED"/>
    <w:rsid w:val="00503C21"/>
    <w:rsid w:val="00511FBB"/>
    <w:rsid w:val="00514D29"/>
    <w:rsid w:val="0053418C"/>
    <w:rsid w:val="00535A93"/>
    <w:rsid w:val="0055173F"/>
    <w:rsid w:val="00551A78"/>
    <w:rsid w:val="00555CCF"/>
    <w:rsid w:val="0056216E"/>
    <w:rsid w:val="0056482B"/>
    <w:rsid w:val="00583D5E"/>
    <w:rsid w:val="0059052C"/>
    <w:rsid w:val="00592EF7"/>
    <w:rsid w:val="00593B8B"/>
    <w:rsid w:val="00593CE7"/>
    <w:rsid w:val="00595238"/>
    <w:rsid w:val="0059719A"/>
    <w:rsid w:val="005A01A8"/>
    <w:rsid w:val="005A5C3A"/>
    <w:rsid w:val="005B7B41"/>
    <w:rsid w:val="005C3C25"/>
    <w:rsid w:val="005D74C2"/>
    <w:rsid w:val="005E0795"/>
    <w:rsid w:val="005E5789"/>
    <w:rsid w:val="005F250A"/>
    <w:rsid w:val="005F30E4"/>
    <w:rsid w:val="005F7381"/>
    <w:rsid w:val="00600864"/>
    <w:rsid w:val="00605ED9"/>
    <w:rsid w:val="0061317A"/>
    <w:rsid w:val="00616583"/>
    <w:rsid w:val="00617F41"/>
    <w:rsid w:val="00622CA4"/>
    <w:rsid w:val="00642BD8"/>
    <w:rsid w:val="006444FF"/>
    <w:rsid w:val="00644500"/>
    <w:rsid w:val="00647314"/>
    <w:rsid w:val="00651EAE"/>
    <w:rsid w:val="00653711"/>
    <w:rsid w:val="00660FBD"/>
    <w:rsid w:val="00681DDD"/>
    <w:rsid w:val="006B0E4D"/>
    <w:rsid w:val="006B3460"/>
    <w:rsid w:val="006B6F02"/>
    <w:rsid w:val="006C2463"/>
    <w:rsid w:val="006C620E"/>
    <w:rsid w:val="006D51CA"/>
    <w:rsid w:val="006E0D1D"/>
    <w:rsid w:val="006E26D6"/>
    <w:rsid w:val="006E6B71"/>
    <w:rsid w:val="00702789"/>
    <w:rsid w:val="0071707B"/>
    <w:rsid w:val="0072012B"/>
    <w:rsid w:val="00721D9B"/>
    <w:rsid w:val="00725C87"/>
    <w:rsid w:val="00732E89"/>
    <w:rsid w:val="007330AC"/>
    <w:rsid w:val="00740DA1"/>
    <w:rsid w:val="00747054"/>
    <w:rsid w:val="0076000F"/>
    <w:rsid w:val="007630EB"/>
    <w:rsid w:val="0077095E"/>
    <w:rsid w:val="007737F5"/>
    <w:rsid w:val="007A396C"/>
    <w:rsid w:val="007A5A80"/>
    <w:rsid w:val="007B3C81"/>
    <w:rsid w:val="007B3F3B"/>
    <w:rsid w:val="007B56CB"/>
    <w:rsid w:val="007B5AE8"/>
    <w:rsid w:val="007B74B8"/>
    <w:rsid w:val="007C28D1"/>
    <w:rsid w:val="007C65FC"/>
    <w:rsid w:val="007C7249"/>
    <w:rsid w:val="007D0EE8"/>
    <w:rsid w:val="007D40BD"/>
    <w:rsid w:val="007E1DC8"/>
    <w:rsid w:val="007E4EA6"/>
    <w:rsid w:val="007E56A8"/>
    <w:rsid w:val="007E5C4A"/>
    <w:rsid w:val="007F031A"/>
    <w:rsid w:val="007F59D8"/>
    <w:rsid w:val="008235CA"/>
    <w:rsid w:val="00833CE2"/>
    <w:rsid w:val="00834E1E"/>
    <w:rsid w:val="008407E8"/>
    <w:rsid w:val="008618F6"/>
    <w:rsid w:val="0087238C"/>
    <w:rsid w:val="0087683F"/>
    <w:rsid w:val="00877B6B"/>
    <w:rsid w:val="0088615D"/>
    <w:rsid w:val="00890BD3"/>
    <w:rsid w:val="00891D55"/>
    <w:rsid w:val="00893D5B"/>
    <w:rsid w:val="00893EE1"/>
    <w:rsid w:val="008A3152"/>
    <w:rsid w:val="008A4C4A"/>
    <w:rsid w:val="008A4EDF"/>
    <w:rsid w:val="008C2169"/>
    <w:rsid w:val="008C28C1"/>
    <w:rsid w:val="008C3347"/>
    <w:rsid w:val="008C5DAE"/>
    <w:rsid w:val="008E0A51"/>
    <w:rsid w:val="008E42F3"/>
    <w:rsid w:val="008E723F"/>
    <w:rsid w:val="008F2891"/>
    <w:rsid w:val="008F7042"/>
    <w:rsid w:val="00903C43"/>
    <w:rsid w:val="00905527"/>
    <w:rsid w:val="00934867"/>
    <w:rsid w:val="00946A38"/>
    <w:rsid w:val="00954D3B"/>
    <w:rsid w:val="00962A5E"/>
    <w:rsid w:val="009634D7"/>
    <w:rsid w:val="00966D5E"/>
    <w:rsid w:val="009726B1"/>
    <w:rsid w:val="0097538B"/>
    <w:rsid w:val="009B0073"/>
    <w:rsid w:val="009C2F17"/>
    <w:rsid w:val="009E2B06"/>
    <w:rsid w:val="009E6F23"/>
    <w:rsid w:val="009F084D"/>
    <w:rsid w:val="009F4F4C"/>
    <w:rsid w:val="009F54E3"/>
    <w:rsid w:val="009F76D4"/>
    <w:rsid w:val="00A02178"/>
    <w:rsid w:val="00A068B7"/>
    <w:rsid w:val="00A11505"/>
    <w:rsid w:val="00A142F9"/>
    <w:rsid w:val="00A1722C"/>
    <w:rsid w:val="00A37F89"/>
    <w:rsid w:val="00A40FC5"/>
    <w:rsid w:val="00A427E1"/>
    <w:rsid w:val="00A43E85"/>
    <w:rsid w:val="00A521D3"/>
    <w:rsid w:val="00A61C79"/>
    <w:rsid w:val="00A62945"/>
    <w:rsid w:val="00A67372"/>
    <w:rsid w:val="00A758DA"/>
    <w:rsid w:val="00A87BE4"/>
    <w:rsid w:val="00A96AD4"/>
    <w:rsid w:val="00AB0567"/>
    <w:rsid w:val="00AD2840"/>
    <w:rsid w:val="00AD34F6"/>
    <w:rsid w:val="00AD6CFE"/>
    <w:rsid w:val="00AE2148"/>
    <w:rsid w:val="00AE4DBD"/>
    <w:rsid w:val="00AE651F"/>
    <w:rsid w:val="00AE68E0"/>
    <w:rsid w:val="00AF2A67"/>
    <w:rsid w:val="00AF3950"/>
    <w:rsid w:val="00AF6631"/>
    <w:rsid w:val="00B006E1"/>
    <w:rsid w:val="00B019A6"/>
    <w:rsid w:val="00B049D6"/>
    <w:rsid w:val="00B11541"/>
    <w:rsid w:val="00B1214E"/>
    <w:rsid w:val="00B13574"/>
    <w:rsid w:val="00B2031C"/>
    <w:rsid w:val="00B2358C"/>
    <w:rsid w:val="00B3130C"/>
    <w:rsid w:val="00B33BB1"/>
    <w:rsid w:val="00B35CD1"/>
    <w:rsid w:val="00B37D9D"/>
    <w:rsid w:val="00B42182"/>
    <w:rsid w:val="00B4309A"/>
    <w:rsid w:val="00B659D8"/>
    <w:rsid w:val="00B81E23"/>
    <w:rsid w:val="00B86152"/>
    <w:rsid w:val="00B96458"/>
    <w:rsid w:val="00B96BCA"/>
    <w:rsid w:val="00BA2EEF"/>
    <w:rsid w:val="00BA4734"/>
    <w:rsid w:val="00BA4E84"/>
    <w:rsid w:val="00BA4E87"/>
    <w:rsid w:val="00BA57E8"/>
    <w:rsid w:val="00BA646A"/>
    <w:rsid w:val="00BA7C76"/>
    <w:rsid w:val="00BB1E7A"/>
    <w:rsid w:val="00BB3BE0"/>
    <w:rsid w:val="00BB51A5"/>
    <w:rsid w:val="00BC452F"/>
    <w:rsid w:val="00BC4AE7"/>
    <w:rsid w:val="00BC6576"/>
    <w:rsid w:val="00BD303D"/>
    <w:rsid w:val="00BD57D9"/>
    <w:rsid w:val="00BF6834"/>
    <w:rsid w:val="00BF6DB4"/>
    <w:rsid w:val="00C14396"/>
    <w:rsid w:val="00C23DE2"/>
    <w:rsid w:val="00C27AB2"/>
    <w:rsid w:val="00C36816"/>
    <w:rsid w:val="00C40705"/>
    <w:rsid w:val="00C445E9"/>
    <w:rsid w:val="00C44CC1"/>
    <w:rsid w:val="00C508D7"/>
    <w:rsid w:val="00C53019"/>
    <w:rsid w:val="00C54B08"/>
    <w:rsid w:val="00C626D2"/>
    <w:rsid w:val="00C7298C"/>
    <w:rsid w:val="00C73BC3"/>
    <w:rsid w:val="00C76F73"/>
    <w:rsid w:val="00C821B1"/>
    <w:rsid w:val="00CA2222"/>
    <w:rsid w:val="00CA3676"/>
    <w:rsid w:val="00CA3BC7"/>
    <w:rsid w:val="00CC25A0"/>
    <w:rsid w:val="00CC2732"/>
    <w:rsid w:val="00CC7EF7"/>
    <w:rsid w:val="00CD0B98"/>
    <w:rsid w:val="00CD285E"/>
    <w:rsid w:val="00CD7786"/>
    <w:rsid w:val="00CE0BFB"/>
    <w:rsid w:val="00CE7D26"/>
    <w:rsid w:val="00CF335D"/>
    <w:rsid w:val="00CF47AB"/>
    <w:rsid w:val="00CF7E08"/>
    <w:rsid w:val="00D11DA2"/>
    <w:rsid w:val="00D15674"/>
    <w:rsid w:val="00D15AD9"/>
    <w:rsid w:val="00D216C6"/>
    <w:rsid w:val="00D242B9"/>
    <w:rsid w:val="00D311FF"/>
    <w:rsid w:val="00D332A1"/>
    <w:rsid w:val="00D33809"/>
    <w:rsid w:val="00D349D3"/>
    <w:rsid w:val="00D41FE4"/>
    <w:rsid w:val="00D42252"/>
    <w:rsid w:val="00D435D6"/>
    <w:rsid w:val="00D44A53"/>
    <w:rsid w:val="00D70EA1"/>
    <w:rsid w:val="00D76AD1"/>
    <w:rsid w:val="00D86189"/>
    <w:rsid w:val="00D95A72"/>
    <w:rsid w:val="00DB131E"/>
    <w:rsid w:val="00DC1A53"/>
    <w:rsid w:val="00DC38BB"/>
    <w:rsid w:val="00DD19DE"/>
    <w:rsid w:val="00DD4752"/>
    <w:rsid w:val="00DD5A6E"/>
    <w:rsid w:val="00E24040"/>
    <w:rsid w:val="00E253C2"/>
    <w:rsid w:val="00E27265"/>
    <w:rsid w:val="00E44D80"/>
    <w:rsid w:val="00E63600"/>
    <w:rsid w:val="00E64218"/>
    <w:rsid w:val="00E7359B"/>
    <w:rsid w:val="00E77DAE"/>
    <w:rsid w:val="00E86AB6"/>
    <w:rsid w:val="00EA572B"/>
    <w:rsid w:val="00EB2078"/>
    <w:rsid w:val="00EB685B"/>
    <w:rsid w:val="00EE1F0C"/>
    <w:rsid w:val="00EF3CD3"/>
    <w:rsid w:val="00F1058B"/>
    <w:rsid w:val="00F16A79"/>
    <w:rsid w:val="00F2089A"/>
    <w:rsid w:val="00F331FB"/>
    <w:rsid w:val="00F36184"/>
    <w:rsid w:val="00F5138D"/>
    <w:rsid w:val="00F63E13"/>
    <w:rsid w:val="00F76526"/>
    <w:rsid w:val="00F77FB6"/>
    <w:rsid w:val="00F93C19"/>
    <w:rsid w:val="00F97BAB"/>
    <w:rsid w:val="00FA1619"/>
    <w:rsid w:val="00FA6D0E"/>
    <w:rsid w:val="00FB6138"/>
    <w:rsid w:val="00FB65B7"/>
    <w:rsid w:val="00FC08DB"/>
    <w:rsid w:val="00FC44D7"/>
    <w:rsid w:val="00FC7D90"/>
    <w:rsid w:val="00FD6E12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44A6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51"/>
    <w:pPr>
      <w:spacing w:after="0" w:line="240" w:lineRule="auto"/>
    </w:pPr>
    <w:rPr>
      <w:rFonts w:ascii="Times New Roman" w:hAnsi="Times New Roman" w:cs="Times New Roman"/>
      <w:bCs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751"/>
    <w:pPr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13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 w:val="0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 w:val="0"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9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3751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5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5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5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5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5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3751"/>
    <w:rPr>
      <w:b/>
      <w:bCs w:val="0"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93D5B"/>
    <w:pPr>
      <w:jc w:val="center"/>
    </w:pPr>
    <w:rPr>
      <w:b/>
      <w:bCs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3D5B"/>
    <w:rPr>
      <w:rFonts w:ascii="Times New Roman" w:hAnsi="Times New Roman" w:cs="Times New Roman"/>
      <w:b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41375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75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E56"/>
    <w:rPr>
      <w:rFonts w:ascii="Times New Roman" w:hAnsi="Times New Roman" w:cs="Times New Roman"/>
      <w:bCs/>
      <w:sz w:val="24"/>
    </w:rPr>
  </w:style>
  <w:style w:type="paragraph" w:styleId="NoSpacing">
    <w:name w:val="No Spacing"/>
    <w:uiPriority w:val="1"/>
    <w:rsid w:val="0041375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7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56"/>
    <w:rPr>
      <w:rFonts w:ascii="Times New Roman" w:hAnsi="Times New Roman" w:cs="Times New Roman"/>
      <w:bCs/>
      <w:sz w:val="24"/>
    </w:rPr>
  </w:style>
  <w:style w:type="character" w:styleId="SubtleEmphasis">
    <w:name w:val="Subtle Emphasis"/>
    <w:basedOn w:val="DefaultParagraphFont"/>
    <w:uiPriority w:val="19"/>
    <w:rsid w:val="0041375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4137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41375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rsid w:val="004137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7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A46D-B65D-422D-9D27-5A574136D9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e3f297-9aaf-4231-9b0b-f7cd402ea83c}" enabled="0" method="" siteId="{e7e3f297-9aaf-4231-9b0b-f7cd402ea8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669</Words>
  <Characters>3604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Jeanette Garland</cp:lastModifiedBy>
  <cp:revision>137</cp:revision>
  <cp:lastPrinted>2025-01-29T13:42:00Z</cp:lastPrinted>
  <dcterms:created xsi:type="dcterms:W3CDTF">2025-04-08T15:43:00Z</dcterms:created>
  <dcterms:modified xsi:type="dcterms:W3CDTF">2026-03-06T17:14:00Z</dcterms:modified>
</cp:coreProperties>
</file>